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18C1" w:rsidRPr="00DD18C1" w:rsidRDefault="00DD18C1" w:rsidP="00DD18C1">
      <w:pPr>
        <w:pBdr>
          <w:bottom w:val="single" w:sz="12" w:space="1" w:color="auto"/>
        </w:pBdr>
        <w:jc w:val="center"/>
        <w:rPr>
          <w:sz w:val="28"/>
          <w:szCs w:val="28"/>
          <w:lang w:val="de-DE"/>
        </w:rPr>
      </w:pPr>
      <w:r w:rsidRPr="00DD18C1">
        <w:rPr>
          <w:sz w:val="28"/>
          <w:szCs w:val="28"/>
          <w:lang w:val="de-DE"/>
        </w:rPr>
        <w:t>Günther Brück</w:t>
      </w:r>
    </w:p>
    <w:p w:rsidR="00DD18C1" w:rsidRPr="00DD18C1" w:rsidRDefault="00DD18C1" w:rsidP="00DD18C1">
      <w:pPr>
        <w:rPr>
          <w:lang w:val="de-DE"/>
        </w:rPr>
      </w:pPr>
    </w:p>
    <w:p w:rsidR="00DD18C1" w:rsidRPr="00DD18C1" w:rsidRDefault="00DD18C1" w:rsidP="00DD18C1">
      <w:pPr>
        <w:jc w:val="both"/>
        <w:rPr>
          <w:lang w:val="de-DE"/>
        </w:rPr>
      </w:pPr>
      <w:r w:rsidRPr="00DD18C1">
        <w:rPr>
          <w:lang w:val="de-DE"/>
        </w:rPr>
        <w:t xml:space="preserve">Günther Brück (geboren in Stolberg bei Aachen) ist ein deutscher Pianist, Komponist, Arrangeur und Produzent. Er gehört zu den europäischen Musikern, deren Kompositionen und Arrangements auf verschiedenen internationalen </w:t>
      </w:r>
      <w:proofErr w:type="spellStart"/>
      <w:r w:rsidRPr="00DD18C1">
        <w:rPr>
          <w:lang w:val="de-DE"/>
        </w:rPr>
        <w:t>Latin-Samplern</w:t>
      </w:r>
      <w:proofErr w:type="spellEnd"/>
      <w:r w:rsidRPr="00DD18C1">
        <w:rPr>
          <w:lang w:val="de-DE"/>
        </w:rPr>
        <w:t xml:space="preserve"> zu finden sind, die weltweit immer wieder von Radiosendern gespielt werden.</w:t>
      </w:r>
    </w:p>
    <w:p w:rsidR="00DD18C1" w:rsidRPr="00DD18C1" w:rsidRDefault="00DD18C1" w:rsidP="00DD18C1">
      <w:pPr>
        <w:jc w:val="both"/>
        <w:rPr>
          <w:lang w:val="de-DE"/>
        </w:rPr>
      </w:pPr>
    </w:p>
    <w:p w:rsidR="00DD18C1" w:rsidRPr="00DD18C1" w:rsidRDefault="00DD18C1" w:rsidP="00DD18C1">
      <w:pPr>
        <w:jc w:val="both"/>
        <w:rPr>
          <w:lang w:val="de-DE"/>
        </w:rPr>
      </w:pPr>
      <w:r w:rsidRPr="00DD18C1">
        <w:rPr>
          <w:lang w:val="de-DE"/>
        </w:rPr>
        <w:t xml:space="preserve">Seine stilistische Spielweise ist sowohl im Jazz als auch in den afrokubanisch-karibischen </w:t>
      </w:r>
      <w:proofErr w:type="spellStart"/>
      <w:r w:rsidRPr="00DD18C1">
        <w:rPr>
          <w:lang w:val="de-DE"/>
        </w:rPr>
        <w:t>Traditio-nen</w:t>
      </w:r>
      <w:proofErr w:type="spellEnd"/>
      <w:r w:rsidRPr="00DD18C1">
        <w:rPr>
          <w:lang w:val="de-DE"/>
        </w:rPr>
        <w:t xml:space="preserve"> verwurzelt und ermöglicht es ihm, sich stilsicher zwischen den beiden Genres zu bewegen.</w:t>
      </w:r>
    </w:p>
    <w:p w:rsidR="00DD18C1" w:rsidRPr="00DD18C1" w:rsidRDefault="00DD18C1" w:rsidP="00DD18C1">
      <w:pPr>
        <w:jc w:val="both"/>
        <w:rPr>
          <w:lang w:val="de-DE"/>
        </w:rPr>
      </w:pPr>
    </w:p>
    <w:p w:rsidR="00DD18C1" w:rsidRPr="00DD18C1" w:rsidRDefault="00DD18C1" w:rsidP="00DD18C1">
      <w:pPr>
        <w:jc w:val="both"/>
        <w:rPr>
          <w:lang w:val="de-DE"/>
        </w:rPr>
      </w:pPr>
      <w:r w:rsidRPr="00DD18C1">
        <w:rPr>
          <w:lang w:val="de-DE"/>
        </w:rPr>
        <w:t xml:space="preserve">Nach Abschluss seines Jazzklavierstudiums in Österreich verbringt er mehr als ein Jahr in Kuba und leitet nach seiner Rückkehr zuerst die </w:t>
      </w:r>
      <w:proofErr w:type="spellStart"/>
      <w:r w:rsidRPr="00DD18C1">
        <w:rPr>
          <w:lang w:val="de-DE"/>
        </w:rPr>
        <w:t>Salsaformation</w:t>
      </w:r>
      <w:proofErr w:type="spellEnd"/>
      <w:r w:rsidRPr="00DD18C1">
        <w:rPr>
          <w:lang w:val="de-DE"/>
        </w:rPr>
        <w:t xml:space="preserve"> </w:t>
      </w:r>
      <w:r w:rsidRPr="00DD18C1">
        <w:rPr>
          <w:i/>
          <w:iCs/>
          <w:lang w:val="de-DE"/>
        </w:rPr>
        <w:t>Sin Fronteras</w:t>
      </w:r>
      <w:r w:rsidRPr="00DD18C1">
        <w:rPr>
          <w:lang w:val="de-DE"/>
        </w:rPr>
        <w:t xml:space="preserve">. Danach </w:t>
      </w:r>
      <w:proofErr w:type="spellStart"/>
      <w:r w:rsidRPr="00DD18C1">
        <w:rPr>
          <w:lang w:val="de-DE"/>
        </w:rPr>
        <w:t>schliesst</w:t>
      </w:r>
      <w:proofErr w:type="spellEnd"/>
      <w:r w:rsidRPr="00DD18C1">
        <w:rPr>
          <w:lang w:val="de-DE"/>
        </w:rPr>
        <w:t xml:space="preserve"> er sich der kroatischen </w:t>
      </w:r>
      <w:proofErr w:type="spellStart"/>
      <w:r w:rsidRPr="00DD18C1">
        <w:rPr>
          <w:lang w:val="de-DE"/>
        </w:rPr>
        <w:t>Latinjazz</w:t>
      </w:r>
      <w:proofErr w:type="spellEnd"/>
      <w:r w:rsidRPr="00DD18C1">
        <w:rPr>
          <w:lang w:val="de-DE"/>
        </w:rPr>
        <w:t>/</w:t>
      </w:r>
      <w:proofErr w:type="spellStart"/>
      <w:r w:rsidRPr="00DD18C1">
        <w:rPr>
          <w:lang w:val="de-DE"/>
        </w:rPr>
        <w:t>Salsaband</w:t>
      </w:r>
      <w:proofErr w:type="spellEnd"/>
      <w:r w:rsidRPr="00DD18C1">
        <w:rPr>
          <w:lang w:val="de-DE"/>
        </w:rPr>
        <w:t xml:space="preserve"> </w:t>
      </w:r>
      <w:proofErr w:type="spellStart"/>
      <w:r w:rsidRPr="00DD18C1">
        <w:rPr>
          <w:i/>
          <w:iCs/>
          <w:lang w:val="de-DE"/>
        </w:rPr>
        <w:t>Cubismo</w:t>
      </w:r>
      <w:proofErr w:type="spellEnd"/>
      <w:r w:rsidRPr="00DD18C1">
        <w:rPr>
          <w:lang w:val="de-DE"/>
        </w:rPr>
        <w:t xml:space="preserve"> an, mit der er mehrere Alben produziert und mehr als 300 Livekonzerte und </w:t>
      </w:r>
      <w:proofErr w:type="gramStart"/>
      <w:r w:rsidRPr="00DD18C1">
        <w:rPr>
          <w:lang w:val="de-DE"/>
        </w:rPr>
        <w:t>TV Auftritte</w:t>
      </w:r>
      <w:proofErr w:type="gramEnd"/>
      <w:r w:rsidRPr="00DD18C1">
        <w:rPr>
          <w:lang w:val="de-DE"/>
        </w:rPr>
        <w:t xml:space="preserve"> spielt. Anschließend produziert er mit seiner Formation </w:t>
      </w:r>
      <w:proofErr w:type="spellStart"/>
      <w:r w:rsidRPr="00DD18C1">
        <w:rPr>
          <w:i/>
          <w:iCs/>
          <w:lang w:val="de-DE"/>
        </w:rPr>
        <w:t>Clave</w:t>
      </w:r>
      <w:proofErr w:type="spellEnd"/>
      <w:r w:rsidRPr="00DD18C1">
        <w:rPr>
          <w:i/>
          <w:iCs/>
          <w:lang w:val="de-DE"/>
        </w:rPr>
        <w:t xml:space="preserve"> </w:t>
      </w:r>
      <w:proofErr w:type="spellStart"/>
      <w:r w:rsidRPr="00DD18C1">
        <w:rPr>
          <w:i/>
          <w:iCs/>
          <w:lang w:val="de-DE"/>
        </w:rPr>
        <w:t>Sonera</w:t>
      </w:r>
      <w:proofErr w:type="spellEnd"/>
      <w:r w:rsidRPr="00DD18C1">
        <w:rPr>
          <w:lang w:val="de-DE"/>
        </w:rPr>
        <w:t xml:space="preserve"> in New York die </w:t>
      </w:r>
      <w:proofErr w:type="gramStart"/>
      <w:r w:rsidRPr="00DD18C1">
        <w:rPr>
          <w:lang w:val="de-DE"/>
        </w:rPr>
        <w:t xml:space="preserve">CD </w:t>
      </w:r>
      <w:r w:rsidRPr="00DD18C1">
        <w:rPr>
          <w:i/>
          <w:iCs/>
          <w:lang w:val="de-DE"/>
        </w:rPr>
        <w:t>Rumba</w:t>
      </w:r>
      <w:proofErr w:type="gramEnd"/>
      <w:r w:rsidRPr="00DD18C1">
        <w:rPr>
          <w:i/>
          <w:iCs/>
          <w:lang w:val="de-DE"/>
        </w:rPr>
        <w:t xml:space="preserve"> </w:t>
      </w:r>
      <w:proofErr w:type="spellStart"/>
      <w:r w:rsidRPr="00DD18C1">
        <w:rPr>
          <w:i/>
          <w:iCs/>
          <w:lang w:val="de-DE"/>
        </w:rPr>
        <w:t>para</w:t>
      </w:r>
      <w:proofErr w:type="spellEnd"/>
      <w:r w:rsidRPr="00DD18C1">
        <w:rPr>
          <w:i/>
          <w:iCs/>
          <w:lang w:val="de-DE"/>
        </w:rPr>
        <w:t xml:space="preserve"> </w:t>
      </w:r>
      <w:proofErr w:type="spellStart"/>
      <w:r w:rsidRPr="00DD18C1">
        <w:rPr>
          <w:i/>
          <w:iCs/>
          <w:lang w:val="de-DE"/>
        </w:rPr>
        <w:t>Viena</w:t>
      </w:r>
      <w:proofErr w:type="spellEnd"/>
      <w:r w:rsidRPr="00DD18C1">
        <w:rPr>
          <w:lang w:val="de-DE"/>
        </w:rPr>
        <w:t xml:space="preserve">. </w:t>
      </w:r>
    </w:p>
    <w:p w:rsidR="00DD18C1" w:rsidRPr="00DD18C1" w:rsidRDefault="00DD18C1" w:rsidP="00DD18C1">
      <w:pPr>
        <w:jc w:val="both"/>
        <w:rPr>
          <w:lang w:val="de-DE"/>
        </w:rPr>
      </w:pPr>
    </w:p>
    <w:p w:rsidR="00DD18C1" w:rsidRPr="00DD18C1" w:rsidRDefault="00DD18C1" w:rsidP="00DD18C1">
      <w:pPr>
        <w:jc w:val="both"/>
        <w:rPr>
          <w:lang w:val="de-DE"/>
        </w:rPr>
      </w:pPr>
      <w:r w:rsidRPr="00DD18C1">
        <w:rPr>
          <w:lang w:val="de-DE"/>
        </w:rPr>
        <w:t xml:space="preserve">2018 erhält er zwei Goldmedaillen (Global Music Award) für seine Arbeit als Pianist, Komponist, Arrangeur und Co-Produzent für die Produktion </w:t>
      </w:r>
      <w:proofErr w:type="spellStart"/>
      <w:r w:rsidRPr="00DD18C1">
        <w:rPr>
          <w:i/>
          <w:iCs/>
          <w:lang w:val="de-DE"/>
        </w:rPr>
        <w:t>Renacer</w:t>
      </w:r>
      <w:proofErr w:type="spellEnd"/>
      <w:r w:rsidRPr="00DD18C1">
        <w:rPr>
          <w:lang w:val="de-DE"/>
        </w:rPr>
        <w:t xml:space="preserve"> von Alejandra Torres. 2019 erhält er einen weiteren Global Music Award in der Kategorie Kompositionen/Komponist für seine Produktion </w:t>
      </w:r>
      <w:r w:rsidRPr="00DD18C1">
        <w:rPr>
          <w:i/>
          <w:iCs/>
          <w:lang w:val="de-DE"/>
        </w:rPr>
        <w:t xml:space="preserve">Entre Amigos, </w:t>
      </w:r>
      <w:r w:rsidRPr="00DD18C1">
        <w:rPr>
          <w:lang w:val="de-DE"/>
        </w:rPr>
        <w:t>sein bisher persönlichstes Album, auf dem er viele der auf seinen Reisen gesammelten Eindrücke musikalisch verarbeitet.</w:t>
      </w:r>
    </w:p>
    <w:p w:rsidR="00DD18C1" w:rsidRPr="00DD18C1" w:rsidRDefault="00DD18C1" w:rsidP="00DD18C1">
      <w:pPr>
        <w:jc w:val="both"/>
        <w:rPr>
          <w:lang w:val="de-DE"/>
        </w:rPr>
      </w:pPr>
    </w:p>
    <w:p w:rsidR="00DD18C1" w:rsidRPr="00DD18C1" w:rsidRDefault="00DD18C1" w:rsidP="00DD18C1">
      <w:pPr>
        <w:jc w:val="both"/>
        <w:rPr>
          <w:lang w:val="de-DE"/>
        </w:rPr>
      </w:pPr>
      <w:r w:rsidRPr="00DD18C1">
        <w:rPr>
          <w:lang w:val="de-DE"/>
        </w:rPr>
        <w:t xml:space="preserve">Günther Brück arbeitet derzeit als Arrangeur, Komponist und Pianist, produziert seine eigene Musik für sein Label </w:t>
      </w:r>
      <w:proofErr w:type="spellStart"/>
      <w:r w:rsidRPr="00DD18C1">
        <w:rPr>
          <w:i/>
          <w:iCs/>
          <w:lang w:val="de-DE"/>
        </w:rPr>
        <w:t>Sonerarecords</w:t>
      </w:r>
      <w:proofErr w:type="spellEnd"/>
      <w:r w:rsidRPr="00DD18C1">
        <w:rPr>
          <w:i/>
          <w:iCs/>
          <w:lang w:val="de-DE"/>
        </w:rPr>
        <w:t xml:space="preserve"> </w:t>
      </w:r>
      <w:r w:rsidRPr="00DD18C1">
        <w:rPr>
          <w:lang w:val="de-DE"/>
        </w:rPr>
        <w:t xml:space="preserve">und ist als Pädagoge für Jazzklavier und </w:t>
      </w:r>
      <w:proofErr w:type="spellStart"/>
      <w:r w:rsidRPr="00DD18C1">
        <w:rPr>
          <w:lang w:val="de-DE"/>
        </w:rPr>
        <w:t>Latin</w:t>
      </w:r>
      <w:proofErr w:type="spellEnd"/>
      <w:r w:rsidRPr="00DD18C1">
        <w:rPr>
          <w:lang w:val="de-DE"/>
        </w:rPr>
        <w:t>-Ensemble an der Kunstuniversität in Graz, Österreich, tätig.</w:t>
      </w:r>
    </w:p>
    <w:p w:rsidR="00DD18C1" w:rsidRPr="00DD18C1" w:rsidRDefault="00DD18C1" w:rsidP="00DD18C1">
      <w:pPr>
        <w:rPr>
          <w:lang w:val="de-DE"/>
        </w:rPr>
      </w:pPr>
    </w:p>
    <w:p w:rsidR="00DD18C1" w:rsidRPr="00DD18C1" w:rsidRDefault="00DD18C1" w:rsidP="00DD18C1">
      <w:pPr>
        <w:jc w:val="center"/>
        <w:rPr>
          <w:lang w:val="de-DE"/>
        </w:rPr>
      </w:pPr>
      <w:hyperlink r:id="rId4" w:history="1">
        <w:r w:rsidRPr="00DD18C1">
          <w:rPr>
            <w:rStyle w:val="Hyperlink"/>
            <w:lang w:val="de-DE"/>
          </w:rPr>
          <w:t>www.guentherbrueck.com</w:t>
        </w:r>
      </w:hyperlink>
    </w:p>
    <w:p w:rsidR="00DD18C1" w:rsidRPr="00DD18C1" w:rsidRDefault="00DD18C1" w:rsidP="00DD18C1">
      <w:pPr>
        <w:rPr>
          <w:lang w:val="de-DE"/>
        </w:rPr>
      </w:pPr>
    </w:p>
    <w:p w:rsidR="00DD18C1" w:rsidRPr="00DD18C1" w:rsidRDefault="00DD18C1" w:rsidP="00DD18C1">
      <w:pPr>
        <w:rPr>
          <w:lang w:val="de-DE"/>
        </w:rPr>
      </w:pPr>
    </w:p>
    <w:p w:rsidR="00373C51" w:rsidRDefault="00373C51"/>
    <w:sectPr w:rsidR="00373C51" w:rsidSect="00BF3EA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C1"/>
    <w:rsid w:val="000642BF"/>
    <w:rsid w:val="00373C51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89448"/>
  <w15:chartTrackingRefBased/>
  <w15:docId w15:val="{A24D274F-82C0-AC4F-A25D-D20B709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18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entherbruec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2023-11-19T19:21:00Z</dcterms:created>
  <dcterms:modified xsi:type="dcterms:W3CDTF">2023-11-19T19:24:00Z</dcterms:modified>
</cp:coreProperties>
</file>